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HOST: For years New York City has tried to figure out where to put its trash, now it is </w:t>
      </w:r>
      <w:r w:rsidDel="00000000" w:rsidR="00000000" w:rsidRPr="00000000">
        <w:rPr>
          <w:u w:val="single"/>
          <w:rtl w:val="0"/>
        </w:rPr>
        <w:t xml:space="preserve">containerizing.</w:t>
      </w:r>
      <w:r w:rsidDel="00000000" w:rsidR="00000000" w:rsidRPr="00000000">
        <w:rPr>
          <w:rtl w:val="0"/>
        </w:rPr>
        <w:t xml:space="preserve"> Small residential buildings across the city are expected to containerize in November. Hamilton Heights, the neighborhood hosting a pilot program for the new bins has residents speaking out with varying opinions. From Hamilton Heights Emma Rosenberg has more.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highlight w:val="green"/>
        </w:rPr>
      </w:pPr>
      <w:r w:rsidDel="00000000" w:rsidR="00000000" w:rsidRPr="00000000">
        <w:rPr>
          <w:i w:val="1"/>
          <w:highlight w:val="green"/>
          <w:rtl w:val="0"/>
        </w:rPr>
        <w:t xml:space="preserve">[GARBAGE TRUCK DRIVING OFF FADE IN-FADE OUT]-20s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REPORTER: Large dumpsters and rolling bins are a sight on the curbs in Hamilton Heights, a contrast to historical brownstones and walk-up buildings. Kristine Berube [Ber-OO-Bey], a 23-year resident of Hamilton Heights says the bins are a utilitarian solution to what had become a crisis.</w:t>
      </w:r>
    </w:p>
    <w:p w:rsidR="00000000" w:rsidDel="00000000" w:rsidP="00000000" w:rsidRDefault="00000000" w:rsidRPr="00000000" w14:paraId="00000006">
      <w:pPr>
        <w:rPr>
          <w:highlight w:val="gre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highlight w:val="green"/>
        </w:rPr>
      </w:pPr>
      <w:r w:rsidDel="00000000" w:rsidR="00000000" w:rsidRPr="00000000">
        <w:rPr>
          <w:i w:val="1"/>
          <w:highlight w:val="green"/>
          <w:rtl w:val="0"/>
        </w:rPr>
        <w:t xml:space="preserve">[GARBAGE TRUCK DRIVING OFF FADE IN-FADE OUT]-20s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highlight w:val="cyan"/>
        </w:rPr>
      </w:pPr>
      <w:r w:rsidDel="00000000" w:rsidR="00000000" w:rsidRPr="00000000">
        <w:rPr>
          <w:highlight w:val="cyan"/>
          <w:rtl w:val="0"/>
        </w:rPr>
        <w:t xml:space="preserve">KRISTINE [AX1]: Any way you look at it, they're just ugly and dirty, and, and this is what I hear night and day. [</w:t>
      </w:r>
      <w:r w:rsidDel="00000000" w:rsidR="00000000" w:rsidRPr="00000000">
        <w:rPr>
          <w:highlight w:val="green"/>
          <w:rtl w:val="0"/>
        </w:rPr>
        <w:t xml:space="preserve">TRASH BIN SLAM X3] </w:t>
      </w:r>
      <w:r w:rsidDel="00000000" w:rsidR="00000000" w:rsidRPr="00000000">
        <w:rPr>
          <w:highlight w:val="cyan"/>
          <w:rtl w:val="0"/>
        </w:rPr>
        <w:t xml:space="preserve">You know, so for me, it's really disrupted my life.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REPORTER: Berube says lack of community input makes the pilot program an inconvenience rather than a solution the city wants.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highlight w:val="cyan"/>
        </w:rPr>
      </w:pPr>
      <w:r w:rsidDel="00000000" w:rsidR="00000000" w:rsidRPr="00000000">
        <w:rPr>
          <w:highlight w:val="cyan"/>
          <w:rtl w:val="0"/>
        </w:rPr>
        <w:t xml:space="preserve">KRISTINE [AX2]: The next day they were boom, boom, boom, you know, here. Without any community input, you know.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REPORTER: Concerns from the community include lack of parking and use of sidewalk space. Department of Sanitation Deputy Commissioner for Public Affairs Joshua Goodman says public space is used for a variety of purposes.</w:t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highlight w:val="cyan"/>
        </w:rPr>
      </w:pPr>
      <w:r w:rsidDel="00000000" w:rsidR="00000000" w:rsidRPr="00000000">
        <w:rPr>
          <w:highlight w:val="cyan"/>
          <w:rtl w:val="0"/>
        </w:rPr>
        <w:t xml:space="preserve">JOSHUA GOODMAN [AX3]: We believe approximately one to one and a half percent of that space being used to fight the rats and get the trash off our curbs is a worthwhile project.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REPORTER: Resident Martin Toomajian [Too-MAH-Jee-An] says he owns a car and doesn’t mind losing parking if it means dedicating space to the bins.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highlight w:val="cyan"/>
        </w:rPr>
      </w:pPr>
      <w:r w:rsidDel="00000000" w:rsidR="00000000" w:rsidRPr="00000000">
        <w:rPr>
          <w:highlight w:val="cyan"/>
          <w:rtl w:val="0"/>
        </w:rPr>
        <w:t xml:space="preserve">MARTIN T [AX4]: I'm fine with less of the less space on the street being devoted to parking and being devoted to this instead.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REPORTER: The Department of Sanitation increased garbage pickups from three to six weekly. Toomajin wonders if the bins are a feasible solution for the entire city.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highlight w:val="cyan"/>
        </w:rPr>
      </w:pPr>
      <w:r w:rsidDel="00000000" w:rsidR="00000000" w:rsidRPr="00000000">
        <w:rPr>
          <w:highlight w:val="cyan"/>
          <w:rtl w:val="0"/>
        </w:rPr>
        <w:t xml:space="preserve">MARTIN T [AX5]:The only thing that I worry about when it comes to this is whether it is sustainable and feasible to roll out across the whole city. Because they work really hard. </w:t>
      </w:r>
    </w:p>
    <w:p w:rsidR="00000000" w:rsidDel="00000000" w:rsidP="00000000" w:rsidRDefault="00000000" w:rsidRPr="00000000" w14:paraId="0000001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highlight w:val="yellow"/>
          <w:rtl w:val="0"/>
        </w:rPr>
        <w:t xml:space="preserve">REPORTER: Challenges remain in balancing community concerns with sanitation goals. Only time will tell if this program bridges the gap. Emma Rosenberg, New York City News Service.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Source List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City Officials/Experts</w:t>
      </w:r>
    </w:p>
    <w:p w:rsidR="00000000" w:rsidDel="00000000" w:rsidP="00000000" w:rsidRDefault="00000000" w:rsidRPr="00000000" w14:paraId="0000001F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Joshua Goodman </w:t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Department of Sanitation Deputy Commissioner of Public Affairs</w:t>
      </w:r>
    </w:p>
    <w:p w:rsidR="00000000" w:rsidDel="00000000" w:rsidP="00000000" w:rsidRDefault="00000000" w:rsidRPr="00000000" w14:paraId="00000022">
      <w:pPr>
        <w:shd w:fill="ffffff" w:val="clear"/>
        <w:spacing w:after="460" w:line="240" w:lineRule="auto"/>
        <w:rPr>
          <w:rFonts w:ascii="Times New Roman" w:cs="Times New Roman" w:eastAsia="Times New Roman" w:hAnsi="Times New Roman"/>
          <w:highlight w:val="black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highlight w:val="black"/>
            <w:u w:val="single"/>
            <w:rtl w:val="0"/>
          </w:rPr>
          <w:t xml:space="preserve">jgoodman@dsny.nyc.gov</w:t>
        </w:r>
      </w:hyperlink>
      <w:r w:rsidDel="00000000" w:rsidR="00000000" w:rsidRPr="00000000">
        <w:rPr>
          <w:rFonts w:ascii="Times New Roman" w:cs="Times New Roman" w:eastAsia="Times New Roman" w:hAnsi="Times New Roman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Hamilton Heights Residents </w:t>
      </w:r>
    </w:p>
    <w:p w:rsidR="00000000" w:rsidDel="00000000" w:rsidP="00000000" w:rsidRDefault="00000000" w:rsidRPr="00000000" w14:paraId="0000002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rFonts w:ascii="Times New Roman" w:cs="Times New Roman" w:eastAsia="Times New Roman" w:hAnsi="Times New Roman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black"/>
          <w:rtl w:val="0"/>
        </w:rPr>
        <w:t xml:space="preserve">Kristine Berube, 67</w:t>
      </w:r>
    </w:p>
    <w:p w:rsidR="00000000" w:rsidDel="00000000" w:rsidP="00000000" w:rsidRDefault="00000000" w:rsidRPr="00000000" w14:paraId="00000026">
      <w:pPr>
        <w:spacing w:line="240" w:lineRule="auto"/>
        <w:rPr>
          <w:rFonts w:ascii="Times New Roman" w:cs="Times New Roman" w:eastAsia="Times New Roman" w:hAnsi="Times New Roman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black"/>
          <w:rtl w:val="0"/>
        </w:rPr>
        <w:t xml:space="preserve">646-509-9478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rFonts w:ascii="Times New Roman" w:cs="Times New Roman" w:eastAsia="Times New Roman" w:hAnsi="Times New Roman"/>
          <w:highlight w:val="black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highlight w:val="black"/>
            <w:u w:val="single"/>
            <w:rtl w:val="0"/>
          </w:rPr>
          <w:t xml:space="preserve">bellabean@rocketmail.com</w:t>
        </w:r>
      </w:hyperlink>
      <w:r w:rsidDel="00000000" w:rsidR="00000000" w:rsidRPr="00000000">
        <w:rPr>
          <w:rFonts w:ascii="Times New Roman" w:cs="Times New Roman" w:eastAsia="Times New Roman" w:hAnsi="Times New Roman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rFonts w:ascii="Times New Roman" w:cs="Times New Roman" w:eastAsia="Times New Roman" w:hAnsi="Times New Roman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black"/>
          <w:rtl w:val="0"/>
        </w:rPr>
        <w:t xml:space="preserve">Martin Toomajian, 40 </w:t>
      </w:r>
    </w:p>
    <w:p w:rsidR="00000000" w:rsidDel="00000000" w:rsidP="00000000" w:rsidRDefault="00000000" w:rsidRPr="00000000" w14:paraId="0000002A">
      <w:pPr>
        <w:spacing w:line="240" w:lineRule="auto"/>
        <w:rPr>
          <w:rFonts w:ascii="Times New Roman" w:cs="Times New Roman" w:eastAsia="Times New Roman" w:hAnsi="Times New Roman"/>
          <w:highlight w:val="black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highlight w:val="black"/>
            <w:u w:val="single"/>
            <w:rtl w:val="0"/>
          </w:rPr>
          <w:t xml:space="preserve">toomajian@gmail.com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jgoodman@dsny.nyc.gov" TargetMode="External"/><Relationship Id="rId7" Type="http://schemas.openxmlformats.org/officeDocument/2006/relationships/hyperlink" Target="mailto:bellabean@rocketmail.com" TargetMode="External"/><Relationship Id="rId8" Type="http://schemas.openxmlformats.org/officeDocument/2006/relationships/hyperlink" Target="mailto:toomaji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